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Content>
            <w:bookmarkStart w:id="0" w:name="_Hlk154867894" w:displacedByCustomXml="next"/>
            <w:sdt>
              <w:sdtPr>
                <w:rPr>
                  <w:b/>
                  <w:bCs/>
                  <w:i/>
                  <w:iCs/>
                </w:rPr>
                <w:alias w:val="Pirkimo pavadinimas"/>
                <w:tag w:val="Pirkimo pavadinimas"/>
                <w:id w:val="91444546"/>
                <w:placeholder>
                  <w:docPart w:val="E5991DB988574BB088190C5B2E1FD765"/>
                </w:placeholder>
              </w:sdtPr>
              <w:sdtContent>
                <w:p w14:paraId="23DC1B7C" w14:textId="4E1A3D23" w:rsidR="0024008F" w:rsidRPr="00AA5AEF" w:rsidRDefault="00AA5AEF" w:rsidP="00AA5AEF">
                  <w:pPr>
                    <w:tabs>
                      <w:tab w:val="left" w:pos="284"/>
                    </w:tabs>
                    <w:spacing w:after="0" w:line="240" w:lineRule="auto"/>
                    <w:ind w:right="-1"/>
                    <w:contextualSpacing/>
                    <w:jc w:val="center"/>
                    <w:rPr>
                      <w:b/>
                      <w:bCs/>
                      <w:i/>
                      <w:iCs/>
                    </w:rPr>
                  </w:pPr>
                  <w:r w:rsidRPr="00AA5AEF">
                    <w:rPr>
                      <w:rFonts w:eastAsia="Calibri"/>
                      <w:b/>
                      <w:sz w:val="28"/>
                      <w:szCs w:val="28"/>
                      <w:lang w:eastAsia="en-US"/>
                    </w:rPr>
                    <w:t>(PU-</w:t>
                  </w:r>
                  <w:r w:rsidRPr="00AA5AEF">
                    <w:rPr>
                      <w:rFonts w:eastAsia="Calibri"/>
                      <w:b/>
                      <w:sz w:val="28"/>
                      <w:szCs w:val="28"/>
                      <w:lang w:val="en-US" w:eastAsia="en-US"/>
                    </w:rPr>
                    <w:t>13304</w:t>
                  </w:r>
                  <w:r w:rsidRPr="00AA5AEF">
                    <w:rPr>
                      <w:rFonts w:eastAsia="Calibri"/>
                      <w:b/>
                      <w:sz w:val="28"/>
                      <w:szCs w:val="28"/>
                      <w:lang w:eastAsia="en-US"/>
                    </w:rPr>
                    <w:t>/25) [ITP25] R</w:t>
                  </w:r>
                  <w:r w:rsidRPr="00AA5AEF">
                    <w:rPr>
                      <w:rFonts w:eastAsia="Calibri"/>
                      <w:b/>
                      <w:sz w:val="28"/>
                      <w:szCs w:val="28"/>
                      <w:lang w:eastAsia="en-US"/>
                    </w:rPr>
                    <w:t>atiniai traktoriai su papildoma įranga</w:t>
                  </w:r>
                </w:p>
              </w:sdtContent>
            </w:sdt>
            <w:bookmarkEnd w:id="0" w:displacedByCustomXml="next"/>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8291B6E"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AA5AEF">
        <w:rPr>
          <w:rFonts w:eastAsia="Calibri" w:cstheme="minorHAnsi"/>
          <w:color w:val="000000" w:themeColor="text1"/>
        </w:rPr>
        <w:t>ratinius traktorius su papildoma įranga</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1A4CA89B"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5"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5"/>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lastRenderedPageBreak/>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F63C2B" w:rsidRDefault="00D50D63" w:rsidP="00F63C2B">
      <w:pPr>
        <w:spacing w:after="0" w:line="240" w:lineRule="auto"/>
        <w:jc w:val="both"/>
        <w:rPr>
          <w:rFonts w:cstheme="minorHAnsi"/>
        </w:rPr>
      </w:pPr>
    </w:p>
    <w:p w14:paraId="6BF5F619" w14:textId="3FAD51FE"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8"/>
      <w:bookmarkEnd w:id="39"/>
      <w:bookmarkEnd w:id="40"/>
    </w:p>
    <w:p w14:paraId="4E8201EA" w14:textId="6EDCD9BF"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 prekėms fiksuotos kainos, paslaugoms</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77F7CA67"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6B3B01">
        <w:rPr>
          <w:iCs/>
        </w:rPr>
        <w:t>pasiūlymo kainai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1" w:name="_Toc124404955"/>
      <w:bookmarkEnd w:id="3"/>
      <w:r>
        <w:rPr>
          <w:rFonts w:asciiTheme="minorHAnsi" w:hAnsiTheme="minorHAnsi" w:cstheme="minorHAnsi"/>
        </w:rPr>
        <w:t>11.</w:t>
      </w:r>
      <w:r w:rsidR="00640DBD" w:rsidRPr="00F065D6">
        <w:rPr>
          <w:rFonts w:asciiTheme="minorHAnsi" w:hAnsiTheme="minorHAnsi" w:cstheme="minorHAnsi"/>
        </w:rPr>
        <w:t>Kitos sąlygos</w:t>
      </w:r>
      <w:bookmarkEnd w:id="41"/>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DE64CC" w14:textId="77777777" w:rsidR="001B0465" w:rsidRDefault="001B0465" w:rsidP="00D05666">
      <w:r>
        <w:separator/>
      </w:r>
    </w:p>
  </w:endnote>
  <w:endnote w:type="continuationSeparator" w:id="0">
    <w:p w14:paraId="4C06FF65" w14:textId="77777777" w:rsidR="001B0465" w:rsidRDefault="001B0465" w:rsidP="00D05666">
      <w:r>
        <w:continuationSeparator/>
      </w:r>
    </w:p>
  </w:endnote>
  <w:endnote w:type="continuationNotice" w:id="1">
    <w:p w14:paraId="372D44D2" w14:textId="77777777" w:rsidR="001B0465" w:rsidRDefault="001B04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AC2FE4" w14:textId="77777777" w:rsidR="001B0465" w:rsidRDefault="001B0465" w:rsidP="00D05666">
      <w:r>
        <w:separator/>
      </w:r>
    </w:p>
  </w:footnote>
  <w:footnote w:type="continuationSeparator" w:id="0">
    <w:p w14:paraId="35106B51" w14:textId="77777777" w:rsidR="001B0465" w:rsidRDefault="001B0465" w:rsidP="00D05666">
      <w:r>
        <w:continuationSeparator/>
      </w:r>
    </w:p>
  </w:footnote>
  <w:footnote w:type="continuationNotice" w:id="1">
    <w:p w14:paraId="42D619D4" w14:textId="77777777" w:rsidR="001B0465" w:rsidRDefault="001B046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0465"/>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0D16"/>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720"/>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5AEF"/>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0E53D0"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
      <w:docPartPr>
        <w:name w:val="E5991DB988574BB088190C5B2E1FD765"/>
        <w:category>
          <w:name w:val="Bendrosios nuostatos"/>
          <w:gallery w:val="placeholder"/>
        </w:category>
        <w:types>
          <w:type w:val="bbPlcHdr"/>
        </w:types>
        <w:behaviors>
          <w:behavior w:val="content"/>
        </w:behaviors>
        <w:guid w:val="{5E69BF58-8513-4390-AAFF-B34B5C60BE1B}"/>
      </w:docPartPr>
      <w:docPartBody>
        <w:p w:rsidR="00000000" w:rsidRDefault="000E53D0" w:rsidP="000E53D0">
          <w:pPr>
            <w:pStyle w:val="E5991DB988574BB088190C5B2E1FD765"/>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0E53D0"/>
    <w:rsid w:val="001A3093"/>
    <w:rsid w:val="00235D02"/>
    <w:rsid w:val="002F37E9"/>
    <w:rsid w:val="00317A0B"/>
    <w:rsid w:val="00351A81"/>
    <w:rsid w:val="003B05F3"/>
    <w:rsid w:val="003B09C2"/>
    <w:rsid w:val="004170DD"/>
    <w:rsid w:val="004B4BDC"/>
    <w:rsid w:val="006331F6"/>
    <w:rsid w:val="00640720"/>
    <w:rsid w:val="006E7DE5"/>
    <w:rsid w:val="007029B9"/>
    <w:rsid w:val="00731D5F"/>
    <w:rsid w:val="007431C7"/>
    <w:rsid w:val="007E64C2"/>
    <w:rsid w:val="008A33E6"/>
    <w:rsid w:val="008C00B7"/>
    <w:rsid w:val="008D05B5"/>
    <w:rsid w:val="009E0527"/>
    <w:rsid w:val="00A35B29"/>
    <w:rsid w:val="00AD007C"/>
    <w:rsid w:val="00B10716"/>
    <w:rsid w:val="00B4346D"/>
    <w:rsid w:val="00B71C76"/>
    <w:rsid w:val="00BB6BAA"/>
    <w:rsid w:val="00C44144"/>
    <w:rsid w:val="00C47BB5"/>
    <w:rsid w:val="00CA1200"/>
    <w:rsid w:val="00CB3D2D"/>
    <w:rsid w:val="00CF268B"/>
    <w:rsid w:val="00D1190D"/>
    <w:rsid w:val="00D73A64"/>
    <w:rsid w:val="00DD6A4D"/>
    <w:rsid w:val="00E977DB"/>
    <w:rsid w:val="00EE6910"/>
    <w:rsid w:val="00F0793B"/>
    <w:rsid w:val="00F31D72"/>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0E53D0"/>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 w:type="paragraph" w:customStyle="1" w:styleId="E5991DB988574BB088190C5B2E1FD765">
    <w:name w:val="E5991DB988574BB088190C5B2E1FD765"/>
    <w:rsid w:val="000E53D0"/>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5</Pages>
  <Words>8022</Words>
  <Characters>4574</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16</cp:revision>
  <dcterms:created xsi:type="dcterms:W3CDTF">2024-02-20T13:22:00Z</dcterms:created>
  <dcterms:modified xsi:type="dcterms:W3CDTF">2025-03-12T14:29:00Z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